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266AB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6F516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266AB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 w:rsidP="00805241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2472A4">
        <w:rPr>
          <w:sz w:val="24"/>
          <w:szCs w:val="24"/>
          <w:u w:val="none"/>
        </w:rPr>
        <w:t>камеральных проверок №3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86C4E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b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5D782E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="005D782E">
        <w:rPr>
          <w:rFonts w:ascii="Times New Roman" w:hAnsi="Times New Roman" w:cs="Times New Roman"/>
          <w:sz w:val="24"/>
          <w:szCs w:val="24"/>
        </w:rPr>
        <w:t>осударственный налоговый инспектор)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</w:t>
      </w:r>
      <w:r w:rsidR="00151EE2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151EE2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6F516A">
        <w:rPr>
          <w:rFonts w:ascii="Times New Roman" w:hAnsi="Times New Roman"/>
          <w:sz w:val="24"/>
          <w:szCs w:val="24"/>
        </w:rPr>
        <w:t>96</w:t>
      </w:r>
    </w:p>
    <w:p w:rsidR="00CA53E2" w:rsidRPr="005121A2" w:rsidRDefault="00462438" w:rsidP="00CA53E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регулирование в сфере имущественного налогообложения</w:t>
      </w:r>
      <w:r w:rsidR="00CA53E2" w:rsidRPr="00546E4B">
        <w:rPr>
          <w:rFonts w:ascii="Times New Roman" w:hAnsi="Times New Roman" w:cs="Times New Roman"/>
          <w:b/>
          <w:sz w:val="24"/>
          <w:szCs w:val="24"/>
        </w:rPr>
        <w:t>.</w:t>
      </w:r>
    </w:p>
    <w:p w:rsidR="0076099D" w:rsidRPr="0076099D" w:rsidRDefault="0076099D" w:rsidP="007609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администрирование и контроль правильности исчисления, полноты и своевременности уплаты имущественных налогов физических лиц.</w:t>
      </w:r>
    </w:p>
    <w:p w:rsidR="007C5DD8" w:rsidRPr="005121A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(далее – Инспекция).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F714F7">
        <w:rPr>
          <w:rFonts w:ascii="Times New Roman" w:hAnsi="Times New Roman" w:cs="Times New Roman"/>
          <w:sz w:val="24"/>
          <w:szCs w:val="24"/>
        </w:rPr>
        <w:t>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805241" w:rsidRPr="00805241" w:rsidRDefault="00CA53E2" w:rsidP="00805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="00805241" w:rsidRPr="00597BD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05241" w:rsidRPr="0020683F">
        <w:rPr>
          <w:rFonts w:ascii="Times New Roman" w:hAnsi="Times New Roman"/>
          <w:sz w:val="24"/>
          <w:szCs w:val="24"/>
        </w:rPr>
        <w:t>Налоговый кодекс Российской Федерации (часть вторая</w:t>
      </w:r>
      <w:r w:rsidR="00805241">
        <w:rPr>
          <w:rFonts w:ascii="Times New Roman" w:hAnsi="Times New Roman"/>
          <w:sz w:val="24"/>
          <w:szCs w:val="24"/>
        </w:rPr>
        <w:t>:</w:t>
      </w:r>
      <w:proofErr w:type="gramEnd"/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20683F">
        <w:rPr>
          <w:rFonts w:ascii="Times New Roman" w:hAnsi="Times New Roman"/>
          <w:sz w:val="24"/>
          <w:szCs w:val="24"/>
        </w:rPr>
        <w:t xml:space="preserve">Глава 28.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Транспортный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30.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Налог на имущество организаций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31.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Земельный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32. </w:t>
      </w:r>
      <w:proofErr w:type="gramStart"/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Налог на имущество физических лиц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>);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26 ноября 2014 г. № ММВ-</w:t>
      </w:r>
      <w:r w:rsidR="00805241">
        <w:rPr>
          <w:rFonts w:ascii="Times New Roman" w:hAnsi="Times New Roman"/>
          <w:sz w:val="24"/>
          <w:szCs w:val="24"/>
        </w:rPr>
        <w:t>7-11/598@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и формата представления сообщения и наличии </w:t>
      </w:r>
      <w:r w:rsidR="00805241" w:rsidRPr="005001B2">
        <w:rPr>
          <w:rFonts w:ascii="Times New Roman" w:hAnsi="Times New Roman"/>
          <w:sz w:val="24"/>
          <w:szCs w:val="24"/>
        </w:rPr>
        <w:lastRenderedPageBreak/>
        <w:t>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13 июля 2015 г. № ММВ-7-1</w:t>
      </w:r>
      <w:r w:rsidR="00805241">
        <w:rPr>
          <w:rFonts w:ascii="Times New Roman" w:hAnsi="Times New Roman"/>
          <w:sz w:val="24"/>
          <w:szCs w:val="24"/>
        </w:rPr>
        <w:t>1/280@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7 сентября 2016 г. № ММВ-7-11/477</w:t>
      </w:r>
      <w:r w:rsidR="00805241">
        <w:rPr>
          <w:rFonts w:ascii="Times New Roman" w:hAnsi="Times New Roman"/>
          <w:sz w:val="24"/>
          <w:szCs w:val="24"/>
        </w:rPr>
        <w:t>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налогового уведомления»;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15 ноября 2017 г. № ММВ</w:t>
      </w:r>
      <w:r w:rsidR="00805241">
        <w:rPr>
          <w:rFonts w:ascii="Times New Roman" w:hAnsi="Times New Roman"/>
          <w:sz w:val="24"/>
          <w:szCs w:val="24"/>
        </w:rPr>
        <w:t xml:space="preserve">-7-21/930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14 ноября 2017 г. № ММВ-7-21/897@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C352DF" w:rsidRPr="00A14492" w:rsidRDefault="00870429" w:rsidP="008052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46EE" w:rsidRDefault="00C352DF" w:rsidP="007B46E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7B46E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деятельности, порядок исчисления уплаты транспортного налога, земельного налога и налога на имущество физических лиц</w:t>
      </w:r>
    </w:p>
    <w:p w:rsidR="00D905ED" w:rsidRPr="004628A1" w:rsidRDefault="00D905ED" w:rsidP="007B46EE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требования к предоставлению государственных услуг; порядок, требования, этапы и принципы разработки и применения административного регламента;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порядок предоставления  государственных услуг в электронной форме; понятие и принципы функционирования, назначение портала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права заявителей при получении  государственных услуг; обязанности государственных органов, предоставляющих  государственные услуги;</w:t>
      </w:r>
    </w:p>
    <w:p w:rsidR="00C352DF" w:rsidRPr="00A14492" w:rsidRDefault="00D905ED" w:rsidP="00D905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стандарт предоставления  государственной услуги: требования и порядок</w:t>
      </w:r>
      <w:r>
        <w:rPr>
          <w:rFonts w:ascii="Times New Roman" w:hAnsi="Times New Roman"/>
          <w:sz w:val="24"/>
          <w:szCs w:val="24"/>
        </w:rPr>
        <w:t xml:space="preserve"> разработки.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7B46EE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23018B" w:rsidRPr="006F516A">
        <w:rPr>
          <w:rFonts w:ascii="Times New Roman" w:hAnsi="Times New Roman" w:cs="Times New Roman"/>
          <w:sz w:val="24"/>
          <w:szCs w:val="24"/>
        </w:rPr>
        <w:t>на уровне справочника не предъявляются.</w:t>
      </w:r>
    </w:p>
    <w:p w:rsidR="00D905ED" w:rsidRPr="00D905ED" w:rsidRDefault="00C352DF" w:rsidP="00D905ED">
      <w:pPr>
        <w:pStyle w:val="ConsPlusNormal"/>
        <w:framePr w:hSpace="180" w:wrap="around" w:vAnchor="text" w:hAnchor="text" w:y="1"/>
        <w:ind w:firstLine="426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7B46EE">
        <w:rPr>
          <w:rFonts w:ascii="Times New Roman" w:hAnsi="Times New Roman" w:cs="Times New Roman"/>
          <w:sz w:val="24"/>
          <w:szCs w:val="24"/>
        </w:rPr>
        <w:t>п</w:t>
      </w:r>
      <w:r w:rsidR="007B46EE" w:rsidRPr="00E143E9">
        <w:rPr>
          <w:rFonts w:ascii="Times New Roman" w:hAnsi="Times New Roman" w:cs="Times New Roman"/>
          <w:sz w:val="24"/>
          <w:szCs w:val="24"/>
        </w:rPr>
        <w:t>одготовка ответов на обращения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143E9">
        <w:t xml:space="preserve"> </w:t>
      </w:r>
      <w:r w:rsidR="007B46EE">
        <w:rPr>
          <w:rFonts w:ascii="Times New Roman" w:hAnsi="Times New Roman" w:cs="Times New Roman"/>
          <w:sz w:val="24"/>
          <w:szCs w:val="24"/>
        </w:rPr>
        <w:t>о</w:t>
      </w:r>
      <w:r w:rsidR="007B46EE" w:rsidRPr="00E143E9">
        <w:rPr>
          <w:rFonts w:ascii="Times New Roman" w:hAnsi="Times New Roman" w:cs="Times New Roman"/>
          <w:sz w:val="24"/>
          <w:szCs w:val="24"/>
        </w:rPr>
        <w:t>рганизация и обеспечение приема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76BB6">
        <w:t xml:space="preserve"> </w:t>
      </w:r>
      <w:r w:rsidR="007B46EE" w:rsidRPr="00E76BB6">
        <w:rPr>
          <w:rFonts w:ascii="Times New Roman" w:hAnsi="Times New Roman" w:cs="Times New Roman"/>
          <w:sz w:val="24"/>
          <w:szCs w:val="24"/>
        </w:rPr>
        <w:t>администрирование и контроль правильност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исчисления, полнот</w:t>
      </w:r>
      <w:r w:rsidR="00C86EE5">
        <w:rPr>
          <w:rFonts w:ascii="Times New Roman" w:hAnsi="Times New Roman" w:cs="Times New Roman"/>
          <w:sz w:val="24"/>
          <w:szCs w:val="24"/>
        </w:rPr>
        <w:t>ы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уплаты имущественных налогов</w:t>
      </w:r>
      <w:r w:rsidR="007B46EE">
        <w:rPr>
          <w:rFonts w:ascii="Times New Roman" w:hAnsi="Times New Roman" w:cs="Times New Roman"/>
          <w:sz w:val="24"/>
          <w:szCs w:val="24"/>
        </w:rPr>
        <w:t xml:space="preserve">, </w:t>
      </w:r>
      <w:r w:rsidR="00D905ED" w:rsidRPr="00D905ED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</w:t>
      </w:r>
      <w:r w:rsidR="00D905E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D905E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5D782E">
        <w:rPr>
          <w:rFonts w:ascii="Times New Roman" w:hAnsi="Times New Roman" w:cs="Times New Roman"/>
          <w:sz w:val="24"/>
          <w:szCs w:val="24"/>
        </w:rPr>
        <w:t>№</w:t>
      </w:r>
      <w:r w:rsidRPr="00A14492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86C4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вести работу среди налогоплательщиков по разъяснению налогового законодательства;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проводить работу по администрированию имущественных налогов с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контроль актуальности базы данных системы АИС «Налог-3» в части объектов транспортного налога, земельного налога и налога на имущество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>- обрабатывать заявления налогоплательщиков, в том числе на применение налоговых льгот по имущественным налогам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прием налогоплательщиков в операционном зале Инспекции</w:t>
      </w:r>
      <w:r w:rsidR="002E3DE3">
        <w:rPr>
          <w:rStyle w:val="a6"/>
          <w:rFonts w:ascii="Times New Roman" w:hAnsi="Times New Roman"/>
          <w:b w:val="0"/>
          <w:sz w:val="24"/>
          <w:szCs w:val="24"/>
        </w:rPr>
        <w:t>;</w:t>
      </w:r>
    </w:p>
    <w:p w:rsidR="002E3DE3" w:rsidRDefault="002E3DE3" w:rsidP="002E3DE3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составлять статистическую отчетность, закрепленную в отделе.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3C506B">
        <w:rPr>
          <w:rFonts w:ascii="Times New Roman" w:hAnsi="Times New Roman" w:cs="Times New Roman"/>
          <w:sz w:val="24"/>
          <w:szCs w:val="24"/>
        </w:rPr>
        <w:t>26</w:t>
      </w:r>
      <w:r w:rsidR="003C506B" w:rsidRP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3C506B">
        <w:rPr>
          <w:rFonts w:ascii="Times New Roman" w:hAnsi="Times New Roman" w:cs="Times New Roman"/>
          <w:sz w:val="24"/>
          <w:szCs w:val="24"/>
        </w:rPr>
        <w:t>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3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, приказами Управления ФНС России по Тамбовской области, приказами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>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возложенных на  отдел камеральных проверок №3 и в соответствии с должностными обязанностями по замещаемой должности гражданской службы. 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совместно с начальником отдела вносить руководству Инспекции предложения по вопросам, относящимся к компетенции отдела; 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нспекции и отделе; графика отпусков гражданских служащих отдела; иных актов по поручению  руководства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>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6F516A" w:rsidRDefault="00C352DF" w:rsidP="00B62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6F516A" w:rsidRDefault="00C352DF" w:rsidP="006F51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597BD2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7D" w:rsidRDefault="0097737D" w:rsidP="00597BD2">
      <w:pPr>
        <w:spacing w:after="0" w:line="240" w:lineRule="auto"/>
      </w:pPr>
      <w:r>
        <w:separator/>
      </w:r>
    </w:p>
  </w:endnote>
  <w:endnote w:type="continuationSeparator" w:id="0">
    <w:p w:rsidR="0097737D" w:rsidRDefault="0097737D" w:rsidP="0059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7D" w:rsidRDefault="0097737D" w:rsidP="00597BD2">
      <w:pPr>
        <w:spacing w:after="0" w:line="240" w:lineRule="auto"/>
      </w:pPr>
      <w:r>
        <w:separator/>
      </w:r>
    </w:p>
  </w:footnote>
  <w:footnote w:type="continuationSeparator" w:id="0">
    <w:p w:rsidR="0097737D" w:rsidRDefault="0097737D" w:rsidP="00597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34CFB"/>
    <w:rsid w:val="00052C3E"/>
    <w:rsid w:val="000A19E6"/>
    <w:rsid w:val="000B6FD5"/>
    <w:rsid w:val="000D18A3"/>
    <w:rsid w:val="000F4A95"/>
    <w:rsid w:val="001233F5"/>
    <w:rsid w:val="00151EE2"/>
    <w:rsid w:val="001623E8"/>
    <w:rsid w:val="001D0BCF"/>
    <w:rsid w:val="0023018B"/>
    <w:rsid w:val="002472A4"/>
    <w:rsid w:val="00255D09"/>
    <w:rsid w:val="00266AB8"/>
    <w:rsid w:val="002C54F6"/>
    <w:rsid w:val="002E10AB"/>
    <w:rsid w:val="002E3DE3"/>
    <w:rsid w:val="002E3F9D"/>
    <w:rsid w:val="00312911"/>
    <w:rsid w:val="003312F5"/>
    <w:rsid w:val="003C506B"/>
    <w:rsid w:val="00462438"/>
    <w:rsid w:val="00463D08"/>
    <w:rsid w:val="004D7647"/>
    <w:rsid w:val="004E0B58"/>
    <w:rsid w:val="005121A2"/>
    <w:rsid w:val="00536E5E"/>
    <w:rsid w:val="005503C8"/>
    <w:rsid w:val="00572F76"/>
    <w:rsid w:val="00575A75"/>
    <w:rsid w:val="00591CBB"/>
    <w:rsid w:val="00597BD2"/>
    <w:rsid w:val="005D782E"/>
    <w:rsid w:val="00635585"/>
    <w:rsid w:val="00671700"/>
    <w:rsid w:val="006F516A"/>
    <w:rsid w:val="00746460"/>
    <w:rsid w:val="0076099D"/>
    <w:rsid w:val="00770AF7"/>
    <w:rsid w:val="007B46EE"/>
    <w:rsid w:val="007C5DD8"/>
    <w:rsid w:val="007F0B1D"/>
    <w:rsid w:val="007F4119"/>
    <w:rsid w:val="00805241"/>
    <w:rsid w:val="00837539"/>
    <w:rsid w:val="00852526"/>
    <w:rsid w:val="00870429"/>
    <w:rsid w:val="008940B2"/>
    <w:rsid w:val="008C7FA2"/>
    <w:rsid w:val="0092497F"/>
    <w:rsid w:val="00927ED8"/>
    <w:rsid w:val="0097737D"/>
    <w:rsid w:val="00A01B6E"/>
    <w:rsid w:val="00A14492"/>
    <w:rsid w:val="00A8006F"/>
    <w:rsid w:val="00A86C4E"/>
    <w:rsid w:val="00B62F0C"/>
    <w:rsid w:val="00B9007C"/>
    <w:rsid w:val="00C352DF"/>
    <w:rsid w:val="00C472BF"/>
    <w:rsid w:val="00C62C66"/>
    <w:rsid w:val="00C66FAB"/>
    <w:rsid w:val="00C75DE0"/>
    <w:rsid w:val="00C77125"/>
    <w:rsid w:val="00C86EE5"/>
    <w:rsid w:val="00CA53E2"/>
    <w:rsid w:val="00D905ED"/>
    <w:rsid w:val="00E65A02"/>
    <w:rsid w:val="00E97385"/>
    <w:rsid w:val="00EB17D0"/>
    <w:rsid w:val="00ED050D"/>
    <w:rsid w:val="00ED6771"/>
    <w:rsid w:val="00F03A71"/>
    <w:rsid w:val="00F340BE"/>
    <w:rsid w:val="00F714F7"/>
    <w:rsid w:val="00F956A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4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35800621E493BBA1767C534414AF4371A332355E582F4BF412C3592C4658FB1411E3FF9585F0B1HBM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235800621E493BBA1767C534414AF4371A332355E582F4BF412C3592C4658FB1411E3FF9585F0B3HBM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E4751-2B7F-404A-9A08-6FEEECDC2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8</cp:revision>
  <cp:lastPrinted>2018-12-20T12:09:00Z</cp:lastPrinted>
  <dcterms:created xsi:type="dcterms:W3CDTF">2018-12-24T12:16:00Z</dcterms:created>
  <dcterms:modified xsi:type="dcterms:W3CDTF">2019-02-14T10:53:00Z</dcterms:modified>
</cp:coreProperties>
</file>